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495" w:rsidRPr="00B50F7C" w:rsidRDefault="004A0DDD" w:rsidP="00935DA5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31"/>
          <w:szCs w:val="31"/>
        </w:rPr>
      </w:pPr>
      <w:r w:rsidRPr="00B50F7C">
        <w:rPr>
          <w:rFonts w:asciiTheme="minorBidi" w:hAnsiTheme="minorBidi"/>
          <w:b/>
          <w:bCs/>
          <w:i/>
          <w:iCs/>
          <w:sz w:val="31"/>
          <w:szCs w:val="31"/>
          <w:cs/>
        </w:rPr>
        <w:t>ภาพข่าวประชาสัมพันธ์</w:t>
      </w:r>
    </w:p>
    <w:p w:rsidR="00B74663" w:rsidRPr="00B50F7C" w:rsidRDefault="00B74663" w:rsidP="00935DA5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1"/>
          <w:szCs w:val="31"/>
        </w:rPr>
      </w:pPr>
    </w:p>
    <w:p w:rsidR="00B74663" w:rsidRPr="00B50F7C" w:rsidRDefault="00E8074D" w:rsidP="00F90D84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1"/>
          <w:szCs w:val="31"/>
        </w:rPr>
      </w:pPr>
      <w:r w:rsidRPr="00B50F7C">
        <w:rPr>
          <w:rFonts w:asciiTheme="minorBidi" w:hAnsiTheme="minorBidi"/>
          <w:b/>
          <w:bCs/>
          <w:sz w:val="31"/>
          <w:szCs w:val="31"/>
          <w:cs/>
        </w:rPr>
        <w:t xml:space="preserve">เอสซีจี คว้ารางวัล </w:t>
      </w:r>
      <w:r w:rsidRPr="00B50F7C">
        <w:rPr>
          <w:rFonts w:asciiTheme="minorBidi" w:hAnsiTheme="minorBidi" w:hint="cs"/>
          <w:b/>
          <w:bCs/>
          <w:sz w:val="31"/>
          <w:szCs w:val="31"/>
          <w:cs/>
        </w:rPr>
        <w:t xml:space="preserve">“หุ้นขวัญใจมหาชน” </w:t>
      </w:r>
      <w:r w:rsidR="003144DC" w:rsidRPr="00B50F7C">
        <w:rPr>
          <w:rFonts w:asciiTheme="minorBidi" w:hAnsiTheme="minorBidi" w:hint="cs"/>
          <w:b/>
          <w:bCs/>
          <w:sz w:val="31"/>
          <w:szCs w:val="31"/>
          <w:cs/>
        </w:rPr>
        <w:t xml:space="preserve">จากข่าวหุ้น </w:t>
      </w:r>
      <w:r w:rsidRPr="00B50F7C">
        <w:rPr>
          <w:rFonts w:asciiTheme="minorBidi" w:hAnsiTheme="minorBidi" w:hint="cs"/>
          <w:b/>
          <w:bCs/>
          <w:sz w:val="31"/>
          <w:szCs w:val="31"/>
          <w:cs/>
        </w:rPr>
        <w:t xml:space="preserve">ต่อเนื่องเป็นปีที่ </w:t>
      </w:r>
      <w:r w:rsidRPr="00B50F7C">
        <w:rPr>
          <w:rFonts w:asciiTheme="minorBidi" w:hAnsiTheme="minorBidi"/>
          <w:b/>
          <w:bCs/>
          <w:sz w:val="31"/>
          <w:szCs w:val="31"/>
        </w:rPr>
        <w:t>2</w:t>
      </w:r>
    </w:p>
    <w:p w:rsidR="00E8074D" w:rsidRPr="00B50F7C" w:rsidRDefault="00E8074D" w:rsidP="00F90D84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1"/>
          <w:szCs w:val="31"/>
          <w:cs/>
        </w:rPr>
      </w:pPr>
      <w:r w:rsidRPr="00B50F7C">
        <w:rPr>
          <w:rFonts w:asciiTheme="minorBidi" w:hAnsiTheme="minorBidi" w:hint="cs"/>
          <w:b/>
          <w:bCs/>
          <w:sz w:val="31"/>
          <w:szCs w:val="31"/>
          <w:cs/>
        </w:rPr>
        <w:t>มุ่งมั่นสร้างการเติบโตระย</w:t>
      </w:r>
      <w:r w:rsidR="00B50F7C">
        <w:rPr>
          <w:rFonts w:asciiTheme="minorBidi" w:hAnsiTheme="minorBidi" w:hint="cs"/>
          <w:b/>
          <w:bCs/>
          <w:sz w:val="31"/>
          <w:szCs w:val="31"/>
          <w:cs/>
        </w:rPr>
        <w:t>ะ</w:t>
      </w:r>
      <w:r w:rsidRPr="00B50F7C">
        <w:rPr>
          <w:rFonts w:asciiTheme="minorBidi" w:hAnsiTheme="minorBidi" w:hint="cs"/>
          <w:b/>
          <w:bCs/>
          <w:sz w:val="31"/>
          <w:szCs w:val="31"/>
          <w:cs/>
        </w:rPr>
        <w:t>ยาว</w:t>
      </w:r>
      <w:r w:rsidR="00CA5527" w:rsidRPr="00B50F7C">
        <w:rPr>
          <w:rFonts w:asciiTheme="minorBidi" w:hAnsiTheme="minorBidi" w:hint="cs"/>
          <w:b/>
          <w:bCs/>
          <w:sz w:val="31"/>
          <w:szCs w:val="31"/>
          <w:cs/>
        </w:rPr>
        <w:t xml:space="preserve"> ตามหลักเศรษฐกิจหมุนเวียน</w:t>
      </w:r>
    </w:p>
    <w:p w:rsidR="008D36B8" w:rsidRPr="00B50F7C" w:rsidRDefault="008D36B8" w:rsidP="00935DA5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1"/>
          <w:szCs w:val="31"/>
        </w:rPr>
      </w:pPr>
    </w:p>
    <w:p w:rsidR="00E673B4" w:rsidRPr="00B50F7C" w:rsidRDefault="003144DC" w:rsidP="00935DA5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1"/>
          <w:szCs w:val="31"/>
        </w:rPr>
      </w:pPr>
      <w:r w:rsidRPr="00B50F7C">
        <w:rPr>
          <w:noProof/>
          <w:sz w:val="31"/>
          <w:szCs w:val="31"/>
        </w:rPr>
        <w:drawing>
          <wp:inline distT="0" distB="0" distL="0" distR="0" wp14:anchorId="63F4379C" wp14:editId="4BE0CEFE">
            <wp:extent cx="4588510" cy="3271842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8442" cy="3278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DDD" w:rsidRPr="00B50F7C" w:rsidRDefault="004A0DDD" w:rsidP="00935DA5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1"/>
          <w:szCs w:val="31"/>
        </w:rPr>
      </w:pPr>
    </w:p>
    <w:p w:rsidR="00B50F7C" w:rsidRPr="00B50F7C" w:rsidRDefault="003144DC" w:rsidP="00935DA5">
      <w:pPr>
        <w:pStyle w:val="NormalWeb"/>
        <w:shd w:val="clear" w:color="auto" w:fill="FFFFFF"/>
        <w:spacing w:before="0" w:beforeAutospacing="0" w:after="225" w:afterAutospacing="0"/>
        <w:ind w:firstLine="720"/>
        <w:contextualSpacing/>
        <w:jc w:val="thaiDistribute"/>
        <w:rPr>
          <w:rStyle w:val="Strong"/>
          <w:rFonts w:asciiTheme="minorBidi" w:hAnsiTheme="minorBidi" w:cs="Cordia New"/>
          <w:color w:val="000000"/>
          <w:sz w:val="31"/>
          <w:szCs w:val="31"/>
        </w:rPr>
      </w:pPr>
      <w:r w:rsidRPr="00B50F7C">
        <w:rPr>
          <w:rStyle w:val="Strong"/>
          <w:rFonts w:asciiTheme="minorBidi" w:hAnsiTheme="minorBidi" w:cs="Cordia New"/>
          <w:color w:val="000000"/>
          <w:sz w:val="31"/>
          <w:szCs w:val="31"/>
          <w:cs/>
        </w:rPr>
        <w:t>เอสซีจี โดย นายธรรมศักดิ์ เศร</w:t>
      </w:r>
      <w:proofErr w:type="spellStart"/>
      <w:r w:rsidRPr="00B50F7C">
        <w:rPr>
          <w:rStyle w:val="Strong"/>
          <w:rFonts w:asciiTheme="minorBidi" w:hAnsiTheme="minorBidi" w:cs="Cordia New"/>
          <w:color w:val="000000"/>
          <w:sz w:val="31"/>
          <w:szCs w:val="31"/>
          <w:cs/>
        </w:rPr>
        <w:t>ษฐ</w:t>
      </w:r>
      <w:proofErr w:type="spellEnd"/>
      <w:r w:rsidRPr="00B50F7C">
        <w:rPr>
          <w:rStyle w:val="Strong"/>
          <w:rFonts w:asciiTheme="minorBidi" w:hAnsiTheme="minorBidi" w:cs="Cordia New"/>
          <w:color w:val="000000"/>
          <w:sz w:val="31"/>
          <w:szCs w:val="31"/>
          <w:cs/>
        </w:rPr>
        <w:t xml:space="preserve">อุดม (ขวา) ผู้ช่วยผู้จัดการใหญ่-การเงินและการลงทุน </w:t>
      </w:r>
      <w:r w:rsidR="00B50F7C">
        <w:rPr>
          <w:rStyle w:val="Strong"/>
          <w:rFonts w:asciiTheme="minorBidi" w:hAnsiTheme="minorBidi" w:cs="Cordia New"/>
          <w:color w:val="000000"/>
          <w:sz w:val="31"/>
          <w:szCs w:val="31"/>
          <w:cs/>
        </w:rPr>
        <w:br/>
      </w:r>
      <w:r w:rsidRPr="00B50F7C">
        <w:rPr>
          <w:rStyle w:val="Strong"/>
          <w:rFonts w:asciiTheme="minorBidi" w:hAnsiTheme="minorBidi" w:cs="Cordia New"/>
          <w:color w:val="000000"/>
          <w:sz w:val="31"/>
          <w:szCs w:val="31"/>
          <w:cs/>
        </w:rPr>
        <w:t>รับมอบรางวัล “หุ้นขวัญใจมหาชน</w:t>
      </w:r>
      <w:r w:rsidR="00811794">
        <w:rPr>
          <w:rStyle w:val="Strong"/>
          <w:rFonts w:asciiTheme="minorBidi" w:hAnsiTheme="minorBidi" w:cs="Cordia New" w:hint="cs"/>
          <w:color w:val="000000"/>
          <w:sz w:val="31"/>
          <w:szCs w:val="31"/>
          <w:cs/>
        </w:rPr>
        <w:t xml:space="preserve"> </w:t>
      </w:r>
      <w:r w:rsidRPr="00B50F7C">
        <w:rPr>
          <w:rStyle w:val="Strong"/>
          <w:rFonts w:asciiTheme="minorBidi" w:hAnsiTheme="minorBidi" w:cs="Cordia New"/>
          <w:color w:val="000000"/>
          <w:sz w:val="31"/>
          <w:szCs w:val="31"/>
          <w:cs/>
        </w:rPr>
        <w:t>ประจำกลุ่มอสังหาริมทรัพย์แล</w:t>
      </w:r>
      <w:r w:rsidR="00B50F7C" w:rsidRPr="00B50F7C">
        <w:rPr>
          <w:rStyle w:val="Strong"/>
          <w:rFonts w:asciiTheme="minorBidi" w:hAnsiTheme="minorBidi" w:cs="Cordia New"/>
          <w:color w:val="000000"/>
          <w:sz w:val="31"/>
          <w:szCs w:val="31"/>
          <w:cs/>
        </w:rPr>
        <w:t xml:space="preserve">ะก่อสร้าง” ต่อเนื่องเป็นปีที่ </w:t>
      </w:r>
      <w:r w:rsidR="00B50F7C" w:rsidRPr="00B50F7C">
        <w:rPr>
          <w:rStyle w:val="Strong"/>
          <w:rFonts w:asciiTheme="minorBidi" w:hAnsiTheme="minorBidi" w:cs="Cordia New"/>
          <w:color w:val="000000"/>
          <w:sz w:val="31"/>
          <w:szCs w:val="31"/>
        </w:rPr>
        <w:t xml:space="preserve">2 </w:t>
      </w:r>
      <w:r w:rsidR="007377AF">
        <w:rPr>
          <w:rStyle w:val="Strong"/>
          <w:rFonts w:asciiTheme="minorBidi" w:hAnsiTheme="minorBidi" w:cs="Cordia New"/>
          <w:color w:val="000000"/>
          <w:sz w:val="31"/>
          <w:szCs w:val="31"/>
          <w:cs/>
        </w:rPr>
        <w:t>จากนาย</w:t>
      </w:r>
      <w:r w:rsidRPr="00B50F7C">
        <w:rPr>
          <w:rStyle w:val="Strong"/>
          <w:rFonts w:asciiTheme="minorBidi" w:hAnsiTheme="minorBidi" w:cs="Cordia New"/>
          <w:color w:val="000000"/>
          <w:sz w:val="31"/>
          <w:szCs w:val="31"/>
          <w:cs/>
        </w:rPr>
        <w:t>ชาญชัย สงวนวงศ์ (ซ้าย) ผู้อำนวยการหนังสือพิมพ์ข่าวหุ้นธุรกิจ ในการประกาศรางวัล “</w:t>
      </w:r>
      <w:r w:rsidR="00CA5527" w:rsidRPr="00B50F7C">
        <w:rPr>
          <w:rStyle w:val="Strong"/>
          <w:rFonts w:asciiTheme="minorBidi" w:hAnsiTheme="minorBidi" w:cs="Cordia New"/>
          <w:color w:val="000000"/>
          <w:sz w:val="31"/>
          <w:szCs w:val="31"/>
          <w:cs/>
        </w:rPr>
        <w:t xml:space="preserve">หุ้นขวัญใจมหาชน” ปีที่ </w:t>
      </w:r>
      <w:r w:rsidR="00CA5527" w:rsidRPr="00B50F7C">
        <w:rPr>
          <w:rStyle w:val="Strong"/>
          <w:rFonts w:asciiTheme="minorBidi" w:hAnsiTheme="minorBidi" w:cs="Cordia New"/>
          <w:color w:val="000000"/>
          <w:sz w:val="31"/>
          <w:szCs w:val="31"/>
        </w:rPr>
        <w:t>8</w:t>
      </w:r>
      <w:r w:rsidRPr="00B50F7C">
        <w:rPr>
          <w:rStyle w:val="Strong"/>
          <w:rFonts w:asciiTheme="minorBidi" w:hAnsiTheme="minorBidi" w:cs="Cordia New"/>
          <w:color w:val="000000"/>
          <w:sz w:val="31"/>
          <w:szCs w:val="31"/>
          <w:cs/>
        </w:rPr>
        <w:t xml:space="preserve"> ซึ่งจัดโดยหนังสือพิมพ์ข่าวหุ้นธุรกิจ</w:t>
      </w:r>
      <w:r w:rsidR="00B50F7C" w:rsidRPr="00B50F7C">
        <w:rPr>
          <w:rStyle w:val="Strong"/>
          <w:rFonts w:asciiTheme="minorBidi" w:hAnsiTheme="minorBidi" w:cs="Cordia New" w:hint="cs"/>
          <w:color w:val="000000"/>
          <w:sz w:val="31"/>
          <w:szCs w:val="31"/>
          <w:cs/>
        </w:rPr>
        <w:t xml:space="preserve"> </w:t>
      </w:r>
      <w:r w:rsidR="00B50F7C" w:rsidRPr="00B50F7C">
        <w:rPr>
          <w:rStyle w:val="Strong"/>
          <w:rFonts w:asciiTheme="minorBidi" w:hAnsiTheme="minorBidi" w:cs="Cordia New"/>
          <w:color w:val="000000"/>
          <w:sz w:val="31"/>
          <w:szCs w:val="31"/>
          <w:cs/>
        </w:rPr>
        <w:t xml:space="preserve">มหาวิทยาลัยหอการค้าไทย และบริษัท </w:t>
      </w:r>
      <w:r w:rsidR="00B50F7C">
        <w:rPr>
          <w:rStyle w:val="Strong"/>
          <w:rFonts w:asciiTheme="minorBidi" w:hAnsiTheme="minorBidi" w:cs="Cordia New"/>
          <w:color w:val="000000"/>
          <w:sz w:val="31"/>
          <w:szCs w:val="31"/>
          <w:cs/>
        </w:rPr>
        <w:br/>
      </w:r>
      <w:r w:rsidR="00B50F7C" w:rsidRPr="00B50F7C">
        <w:rPr>
          <w:rStyle w:val="Strong"/>
          <w:rFonts w:asciiTheme="minorBidi" w:hAnsiTheme="minorBidi" w:cs="Cordia New"/>
          <w:color w:val="000000"/>
          <w:sz w:val="31"/>
          <w:szCs w:val="31"/>
          <w:cs/>
        </w:rPr>
        <w:t>แอส</w:t>
      </w:r>
      <w:proofErr w:type="spellStart"/>
      <w:r w:rsidR="00B50F7C" w:rsidRPr="00B50F7C">
        <w:rPr>
          <w:rStyle w:val="Strong"/>
          <w:rFonts w:asciiTheme="minorBidi" w:hAnsiTheme="minorBidi" w:cs="Cordia New"/>
          <w:color w:val="000000"/>
          <w:sz w:val="31"/>
          <w:szCs w:val="31"/>
          <w:cs/>
        </w:rPr>
        <w:t>เซ</w:t>
      </w:r>
      <w:proofErr w:type="spellEnd"/>
      <w:r w:rsidR="00B50F7C" w:rsidRPr="00B50F7C">
        <w:rPr>
          <w:rStyle w:val="Strong"/>
          <w:rFonts w:asciiTheme="minorBidi" w:hAnsiTheme="minorBidi" w:cs="Cordia New"/>
          <w:color w:val="000000"/>
          <w:sz w:val="31"/>
          <w:szCs w:val="31"/>
          <w:cs/>
        </w:rPr>
        <w:t>ส โปร เมน</w:t>
      </w:r>
      <w:proofErr w:type="spellStart"/>
      <w:r w:rsidR="00B50F7C" w:rsidRPr="00B50F7C">
        <w:rPr>
          <w:rStyle w:val="Strong"/>
          <w:rFonts w:asciiTheme="minorBidi" w:hAnsiTheme="minorBidi" w:cs="Cordia New"/>
          <w:color w:val="000000"/>
          <w:sz w:val="31"/>
          <w:szCs w:val="31"/>
          <w:cs/>
        </w:rPr>
        <w:t>เนจ</w:t>
      </w:r>
      <w:proofErr w:type="spellEnd"/>
      <w:r w:rsidR="00B50F7C" w:rsidRPr="00B50F7C">
        <w:rPr>
          <w:rStyle w:val="Strong"/>
          <w:rFonts w:asciiTheme="minorBidi" w:hAnsiTheme="minorBidi" w:cs="Cordia New"/>
          <w:color w:val="000000"/>
          <w:sz w:val="31"/>
          <w:szCs w:val="31"/>
          <w:cs/>
        </w:rPr>
        <w:t>เม้นท์ จำกัด (</w:t>
      </w:r>
      <w:r w:rsidR="00B50F7C" w:rsidRPr="00B50F7C">
        <w:rPr>
          <w:rStyle w:val="Strong"/>
          <w:rFonts w:asciiTheme="minorBidi" w:hAnsiTheme="minorBidi" w:cs="Cordia New"/>
          <w:color w:val="000000"/>
          <w:sz w:val="31"/>
          <w:szCs w:val="31"/>
        </w:rPr>
        <w:t>APM</w:t>
      </w:r>
      <w:r w:rsidR="00B50F7C" w:rsidRPr="00B50F7C">
        <w:rPr>
          <w:rStyle w:val="Strong"/>
          <w:rFonts w:asciiTheme="minorBidi" w:hAnsiTheme="minorBidi" w:cs="Cordia New"/>
          <w:color w:val="000000"/>
          <w:sz w:val="31"/>
          <w:szCs w:val="31"/>
          <w:cs/>
        </w:rPr>
        <w:t>) ซึ่งได้รับการสนับสนุนจากตลาดหลักทรัพย์แห่งประเทศไทย</w:t>
      </w:r>
      <w:r w:rsidR="00B50F7C">
        <w:rPr>
          <w:rStyle w:val="Strong"/>
          <w:rFonts w:asciiTheme="minorBidi" w:hAnsiTheme="minorBidi" w:cs="Cordia New" w:hint="cs"/>
          <w:color w:val="000000"/>
          <w:sz w:val="31"/>
          <w:szCs w:val="31"/>
          <w:cs/>
        </w:rPr>
        <w:t xml:space="preserve"> </w:t>
      </w:r>
      <w:r w:rsidR="00B50F7C" w:rsidRPr="00B50F7C">
        <w:rPr>
          <w:rStyle w:val="Strong"/>
          <w:rFonts w:asciiTheme="minorBidi" w:hAnsiTheme="minorBidi" w:cs="Cordia New"/>
          <w:color w:val="000000"/>
          <w:sz w:val="31"/>
          <w:szCs w:val="31"/>
          <w:cs/>
        </w:rPr>
        <w:t>(ตลท.)</w:t>
      </w:r>
    </w:p>
    <w:p w:rsidR="00E8074D" w:rsidRPr="00B50F7C" w:rsidRDefault="00935DA5" w:rsidP="00935DA5">
      <w:pPr>
        <w:pStyle w:val="NormalWeb"/>
        <w:shd w:val="clear" w:color="auto" w:fill="FFFFFF"/>
        <w:spacing w:before="0" w:beforeAutospacing="0" w:after="225" w:afterAutospacing="0"/>
        <w:ind w:firstLine="720"/>
        <w:contextualSpacing/>
        <w:jc w:val="thaiDistribute"/>
        <w:rPr>
          <w:rFonts w:asciiTheme="minorBidi" w:hAnsiTheme="minorBidi" w:cstheme="minorBidi"/>
          <w:color w:val="000000"/>
          <w:sz w:val="31"/>
          <w:szCs w:val="31"/>
        </w:rPr>
      </w:pPr>
      <w:r w:rsidRPr="00B50F7C">
        <w:rPr>
          <w:rFonts w:asciiTheme="minorBidi" w:hAnsiTheme="minorBidi" w:cstheme="minorBidi" w:hint="cs"/>
          <w:color w:val="000000"/>
          <w:sz w:val="31"/>
          <w:szCs w:val="31"/>
          <w:cs/>
        </w:rPr>
        <w:t>รางวัลดังกล่าว</w:t>
      </w:r>
      <w:r w:rsidR="00E8074D" w:rsidRPr="00B50F7C">
        <w:rPr>
          <w:rFonts w:asciiTheme="minorBidi" w:hAnsiTheme="minorBidi" w:cstheme="minorBidi"/>
          <w:color w:val="000000"/>
          <w:sz w:val="31"/>
          <w:szCs w:val="31"/>
          <w:cs/>
        </w:rPr>
        <w:t>สะท้อนความมุ่งมั่นในการ</w:t>
      </w:r>
      <w:r w:rsidR="00CA5527" w:rsidRPr="00B50F7C">
        <w:rPr>
          <w:rFonts w:asciiTheme="minorBidi" w:hAnsiTheme="minorBidi" w:cstheme="minorBidi" w:hint="cs"/>
          <w:color w:val="000000"/>
          <w:sz w:val="31"/>
          <w:szCs w:val="31"/>
          <w:cs/>
        </w:rPr>
        <w:t>บริหารจัดการองค์กร</w:t>
      </w:r>
      <w:r w:rsidR="007377AF">
        <w:rPr>
          <w:rFonts w:asciiTheme="minorBidi" w:hAnsiTheme="minorBidi" w:cstheme="minorBidi" w:hint="cs"/>
          <w:color w:val="000000"/>
          <w:sz w:val="31"/>
          <w:szCs w:val="31"/>
          <w:cs/>
        </w:rPr>
        <w:t>ของเอสซีจี</w:t>
      </w:r>
      <w:r w:rsidR="00CA5527" w:rsidRPr="00B50F7C">
        <w:rPr>
          <w:rFonts w:asciiTheme="minorBidi" w:hAnsiTheme="minorBidi" w:cstheme="minorBidi" w:hint="cs"/>
          <w:color w:val="000000"/>
          <w:sz w:val="31"/>
          <w:szCs w:val="31"/>
          <w:cs/>
        </w:rPr>
        <w:t xml:space="preserve"> ในสถานการณ์ที่มีความไม่แน่นอนสูง โดยมุ่งสร้างความสมดุลระหว่างโอกาสแ</w:t>
      </w:r>
      <w:r w:rsidR="008574F6">
        <w:rPr>
          <w:rFonts w:asciiTheme="minorBidi" w:hAnsiTheme="minorBidi" w:cstheme="minorBidi" w:hint="cs"/>
          <w:color w:val="000000"/>
          <w:sz w:val="31"/>
          <w:szCs w:val="31"/>
          <w:cs/>
        </w:rPr>
        <w:t>ละ</w:t>
      </w:r>
      <w:r w:rsidR="00F90D84" w:rsidRPr="00B50F7C">
        <w:rPr>
          <w:rFonts w:asciiTheme="minorBidi" w:hAnsiTheme="minorBidi" w:cstheme="minorBidi" w:hint="cs"/>
          <w:color w:val="000000"/>
          <w:sz w:val="31"/>
          <w:szCs w:val="31"/>
          <w:cs/>
        </w:rPr>
        <w:t>ความเสี่ย</w:t>
      </w:r>
      <w:r w:rsidR="00CA5527" w:rsidRPr="00B50F7C">
        <w:rPr>
          <w:rFonts w:asciiTheme="minorBidi" w:hAnsiTheme="minorBidi" w:cstheme="minorBidi" w:hint="cs"/>
          <w:color w:val="000000"/>
          <w:sz w:val="31"/>
          <w:szCs w:val="31"/>
          <w:cs/>
        </w:rPr>
        <w:t>ง เพื่อให้สามารถพัฒนาและ</w:t>
      </w:r>
      <w:r w:rsidR="00CA5527" w:rsidRPr="00B50F7C">
        <w:rPr>
          <w:rFonts w:asciiTheme="minorBidi" w:hAnsiTheme="minorBidi" w:cstheme="minorBidi"/>
          <w:color w:val="000000"/>
          <w:sz w:val="31"/>
          <w:szCs w:val="31"/>
          <w:cs/>
        </w:rPr>
        <w:t>ส่งมอบ</w:t>
      </w:r>
      <w:r w:rsidR="00E8074D" w:rsidRPr="00B50F7C">
        <w:rPr>
          <w:rFonts w:asciiTheme="minorBidi" w:hAnsiTheme="minorBidi" w:cstheme="minorBidi"/>
          <w:color w:val="000000"/>
          <w:sz w:val="31"/>
          <w:szCs w:val="31"/>
          <w:cs/>
        </w:rPr>
        <w:t>น</w:t>
      </w:r>
      <w:r w:rsidR="00CA5527" w:rsidRPr="00B50F7C">
        <w:rPr>
          <w:rFonts w:asciiTheme="minorBidi" w:hAnsiTheme="minorBidi" w:cstheme="minorBidi"/>
          <w:color w:val="000000"/>
          <w:sz w:val="31"/>
          <w:szCs w:val="31"/>
          <w:cs/>
        </w:rPr>
        <w:t>วัตกรรม สินค้า บริการ พร้อม</w:t>
      </w:r>
      <w:r w:rsidR="006A28B5" w:rsidRPr="00B50F7C">
        <w:rPr>
          <w:rFonts w:asciiTheme="minorBidi" w:hAnsiTheme="minorBidi" w:cstheme="minorBidi"/>
          <w:color w:val="000000"/>
          <w:sz w:val="31"/>
          <w:szCs w:val="31"/>
          <w:cs/>
        </w:rPr>
        <w:t>โซลูชั</w:t>
      </w:r>
      <w:r w:rsidR="00E8074D" w:rsidRPr="00B50F7C">
        <w:rPr>
          <w:rFonts w:asciiTheme="minorBidi" w:hAnsiTheme="minorBidi" w:cstheme="minorBidi"/>
          <w:color w:val="000000"/>
          <w:sz w:val="31"/>
          <w:szCs w:val="31"/>
          <w:cs/>
        </w:rPr>
        <w:t>น</w:t>
      </w:r>
      <w:r w:rsidR="00CA5527" w:rsidRPr="00B50F7C">
        <w:rPr>
          <w:rFonts w:asciiTheme="minorBidi" w:hAnsiTheme="minorBidi" w:cstheme="minorBidi" w:hint="cs"/>
          <w:color w:val="000000"/>
          <w:sz w:val="31"/>
          <w:szCs w:val="31"/>
          <w:cs/>
        </w:rPr>
        <w:t>ครบวงจร</w:t>
      </w:r>
      <w:r w:rsidR="00E8074D" w:rsidRPr="00B50F7C">
        <w:rPr>
          <w:rFonts w:asciiTheme="minorBidi" w:hAnsiTheme="minorBidi" w:cstheme="minorBidi"/>
          <w:color w:val="000000"/>
          <w:sz w:val="31"/>
          <w:szCs w:val="31"/>
          <w:cs/>
        </w:rPr>
        <w:t>ที่ตอบโจทย์ความต้องการที่หลากหลายของลูกค้า</w:t>
      </w:r>
      <w:r w:rsidR="00CA5527" w:rsidRPr="00B50F7C">
        <w:rPr>
          <w:rFonts w:asciiTheme="minorBidi" w:hAnsiTheme="minorBidi" w:cstheme="minorBidi" w:hint="cs"/>
          <w:color w:val="000000"/>
          <w:sz w:val="31"/>
          <w:szCs w:val="31"/>
          <w:cs/>
        </w:rPr>
        <w:t>ได้</w:t>
      </w:r>
      <w:r w:rsidR="00E8074D" w:rsidRPr="00B50F7C">
        <w:rPr>
          <w:rFonts w:asciiTheme="minorBidi" w:hAnsiTheme="minorBidi" w:cstheme="minorBidi"/>
          <w:color w:val="000000"/>
          <w:sz w:val="31"/>
          <w:szCs w:val="31"/>
          <w:cs/>
        </w:rPr>
        <w:t>ทั่วภูมิภาค พร้อมขับเคลื่อนธุรก</w:t>
      </w:r>
      <w:r w:rsidR="008574F6">
        <w:rPr>
          <w:rFonts w:asciiTheme="minorBidi" w:hAnsiTheme="minorBidi" w:cstheme="minorBidi"/>
          <w:color w:val="000000"/>
          <w:sz w:val="31"/>
          <w:szCs w:val="31"/>
          <w:cs/>
        </w:rPr>
        <w:t>ิจให้เติบโตอย่างยั่งยืนตามหลัก</w:t>
      </w:r>
      <w:r w:rsidR="00E8074D" w:rsidRPr="00B50F7C">
        <w:rPr>
          <w:rFonts w:asciiTheme="minorBidi" w:hAnsiTheme="minorBidi" w:cstheme="minorBidi"/>
          <w:color w:val="000000"/>
          <w:sz w:val="31"/>
          <w:szCs w:val="31"/>
          <w:cs/>
        </w:rPr>
        <w:t xml:space="preserve">เศรษฐกิจหมุนเวียน </w:t>
      </w:r>
      <w:r w:rsidR="006A28B5" w:rsidRPr="00B50F7C">
        <w:rPr>
          <w:rFonts w:asciiTheme="minorBidi" w:hAnsiTheme="minorBidi" w:cstheme="minorBidi" w:hint="cs"/>
          <w:color w:val="000000"/>
          <w:sz w:val="31"/>
          <w:szCs w:val="31"/>
          <w:cs/>
        </w:rPr>
        <w:t>(</w:t>
      </w:r>
      <w:r w:rsidR="006A28B5" w:rsidRPr="00B50F7C">
        <w:rPr>
          <w:rFonts w:asciiTheme="minorBidi" w:hAnsiTheme="minorBidi" w:cstheme="minorBidi"/>
          <w:color w:val="000000"/>
          <w:sz w:val="31"/>
          <w:szCs w:val="31"/>
        </w:rPr>
        <w:t>Circular Economy</w:t>
      </w:r>
      <w:r w:rsidR="006A28B5" w:rsidRPr="00B50F7C">
        <w:rPr>
          <w:rFonts w:asciiTheme="minorBidi" w:hAnsiTheme="minorBidi" w:cstheme="minorBidi" w:hint="cs"/>
          <w:color w:val="000000"/>
          <w:sz w:val="31"/>
          <w:szCs w:val="31"/>
          <w:cs/>
        </w:rPr>
        <w:t xml:space="preserve">) </w:t>
      </w:r>
      <w:r w:rsidR="00E8074D" w:rsidRPr="00B50F7C">
        <w:rPr>
          <w:rFonts w:asciiTheme="minorBidi" w:hAnsiTheme="minorBidi" w:cstheme="minorBidi"/>
          <w:color w:val="000000"/>
          <w:sz w:val="31"/>
          <w:szCs w:val="31"/>
          <w:cs/>
        </w:rPr>
        <w:t>เพื่อสร้างผลตอบแทนและเพิ่มมูลค่าระยะยาวให้ผู้ถือหุ้น</w:t>
      </w:r>
    </w:p>
    <w:p w:rsidR="00E8074D" w:rsidRPr="00B50F7C" w:rsidRDefault="00E8074D" w:rsidP="00935DA5">
      <w:pPr>
        <w:pStyle w:val="NormalWeb"/>
        <w:shd w:val="clear" w:color="auto" w:fill="FFFFFF"/>
        <w:spacing w:before="0" w:beforeAutospacing="0" w:after="225" w:afterAutospacing="0"/>
        <w:ind w:firstLine="720"/>
        <w:contextualSpacing/>
        <w:jc w:val="thaiDistribute"/>
        <w:rPr>
          <w:rFonts w:asciiTheme="minorBidi" w:hAnsiTheme="minorBidi" w:cstheme="minorBidi"/>
          <w:color w:val="000000"/>
          <w:sz w:val="31"/>
          <w:szCs w:val="31"/>
        </w:rPr>
      </w:pPr>
      <w:r w:rsidRPr="00B50F7C">
        <w:rPr>
          <w:rFonts w:asciiTheme="minorBidi" w:hAnsiTheme="minorBidi" w:cstheme="minorBidi"/>
          <w:color w:val="000000"/>
          <w:sz w:val="31"/>
          <w:szCs w:val="31"/>
          <w:cs/>
        </w:rPr>
        <w:t xml:space="preserve">ทั้งนี้ </w:t>
      </w:r>
      <w:r w:rsidR="00811794" w:rsidRPr="00811794">
        <w:rPr>
          <w:rStyle w:val="Strong"/>
          <w:rFonts w:asciiTheme="minorBidi" w:hAnsiTheme="minorBidi" w:cs="Cordia New" w:hint="cs"/>
          <w:b w:val="0"/>
          <w:bCs w:val="0"/>
          <w:color w:val="000000"/>
          <w:sz w:val="31"/>
          <w:szCs w:val="31"/>
          <w:cs/>
        </w:rPr>
        <w:t>รางวัล</w:t>
      </w:r>
      <w:r w:rsidR="00811794" w:rsidRPr="00811794">
        <w:rPr>
          <w:rStyle w:val="Strong"/>
          <w:rFonts w:asciiTheme="minorBidi" w:hAnsiTheme="minorBidi" w:cs="Cordia New"/>
          <w:b w:val="0"/>
          <w:bCs w:val="0"/>
          <w:color w:val="000000"/>
          <w:sz w:val="31"/>
          <w:szCs w:val="31"/>
          <w:cs/>
        </w:rPr>
        <w:t>หุ้นขวัญใจมหาชน</w:t>
      </w:r>
      <w:r w:rsidRPr="00B50F7C">
        <w:rPr>
          <w:rFonts w:asciiTheme="minorBidi" w:hAnsiTheme="minorBidi" w:cstheme="minorBidi"/>
          <w:color w:val="000000"/>
          <w:sz w:val="31"/>
          <w:szCs w:val="31"/>
          <w:cs/>
        </w:rPr>
        <w:t>ตัดสินจากการประเมินความนิยมของนักลงทุนที่มีต่อหุ้นสามัญของบริษัทมหาชนที่จดทะเบียนในตลาดหลักทรัพย์แห่งประเทศไทย</w:t>
      </w:r>
      <w:r w:rsidR="00B50F7C" w:rsidRPr="00B50F7C">
        <w:rPr>
          <w:rFonts w:asciiTheme="minorBidi" w:hAnsiTheme="minorBidi" w:cs="Cordia New"/>
          <w:color w:val="000000"/>
          <w:sz w:val="31"/>
          <w:szCs w:val="31"/>
          <w:cs/>
        </w:rPr>
        <w:t>ทุกกลุ่ม</w:t>
      </w:r>
      <w:r w:rsidR="00B50F7C" w:rsidRPr="00B50F7C">
        <w:rPr>
          <w:rFonts w:asciiTheme="minorBidi" w:hAnsiTheme="minorBidi" w:cs="Cordia New" w:hint="cs"/>
          <w:color w:val="000000"/>
          <w:sz w:val="31"/>
          <w:szCs w:val="31"/>
          <w:cs/>
        </w:rPr>
        <w:t xml:space="preserve"> </w:t>
      </w:r>
      <w:r w:rsidR="00B50F7C" w:rsidRPr="00B50F7C">
        <w:rPr>
          <w:rFonts w:asciiTheme="minorBidi" w:hAnsiTheme="minorBidi" w:cs="Cordia New"/>
          <w:color w:val="000000"/>
          <w:sz w:val="31"/>
          <w:szCs w:val="31"/>
          <w:cs/>
        </w:rPr>
        <w:t>(ไม่นับหลักทรัพย์อื่น</w:t>
      </w:r>
      <w:r w:rsidR="00B50F7C" w:rsidRPr="00B50F7C">
        <w:rPr>
          <w:rFonts w:asciiTheme="minorBidi" w:hAnsiTheme="minorBidi" w:cs="Cordia New" w:hint="cs"/>
          <w:color w:val="000000"/>
          <w:sz w:val="31"/>
          <w:szCs w:val="31"/>
          <w:cs/>
        </w:rPr>
        <w:t xml:space="preserve"> </w:t>
      </w:r>
      <w:r w:rsidR="00B50F7C" w:rsidRPr="00B50F7C">
        <w:rPr>
          <w:rFonts w:asciiTheme="minorBidi" w:hAnsiTheme="minorBidi" w:cs="Cordia New"/>
          <w:color w:val="000000"/>
          <w:sz w:val="31"/>
          <w:szCs w:val="31"/>
          <w:cs/>
        </w:rPr>
        <w:t xml:space="preserve">ๆ) จำนวนประมาณ </w:t>
      </w:r>
      <w:r w:rsidR="00B50F7C" w:rsidRPr="00B50F7C">
        <w:rPr>
          <w:rFonts w:asciiTheme="minorBidi" w:hAnsiTheme="minorBidi" w:cstheme="minorBidi"/>
          <w:color w:val="000000"/>
          <w:sz w:val="31"/>
          <w:szCs w:val="31"/>
        </w:rPr>
        <w:t xml:space="preserve">700 </w:t>
      </w:r>
      <w:r w:rsidR="00B50F7C" w:rsidRPr="00B50F7C">
        <w:rPr>
          <w:rFonts w:asciiTheme="minorBidi" w:hAnsiTheme="minorBidi" w:cs="Cordia New"/>
          <w:color w:val="000000"/>
          <w:sz w:val="31"/>
          <w:szCs w:val="31"/>
          <w:cs/>
        </w:rPr>
        <w:t xml:space="preserve">บริษัท </w:t>
      </w:r>
      <w:r w:rsidR="00B50F7C">
        <w:rPr>
          <w:rFonts w:asciiTheme="minorBidi" w:hAnsiTheme="minorBidi" w:cs="Cordia New" w:hint="cs"/>
          <w:color w:val="000000"/>
          <w:sz w:val="31"/>
          <w:szCs w:val="31"/>
          <w:cs/>
        </w:rPr>
        <w:t>จากกลุ่มตัวอย่าง</w:t>
      </w:r>
      <w:r w:rsidR="00B50F7C" w:rsidRPr="00B50F7C">
        <w:rPr>
          <w:rFonts w:asciiTheme="minorBidi" w:hAnsiTheme="minorBidi" w:cs="Cordia New"/>
          <w:color w:val="000000"/>
          <w:sz w:val="31"/>
          <w:szCs w:val="31"/>
          <w:cs/>
        </w:rPr>
        <w:t xml:space="preserve">จำนวน </w:t>
      </w:r>
      <w:r w:rsidR="00B50F7C" w:rsidRPr="00B50F7C">
        <w:rPr>
          <w:rFonts w:asciiTheme="minorBidi" w:hAnsiTheme="minorBidi" w:cstheme="minorBidi"/>
          <w:color w:val="000000"/>
          <w:sz w:val="31"/>
          <w:szCs w:val="31"/>
        </w:rPr>
        <w:t xml:space="preserve">4,000 </w:t>
      </w:r>
      <w:r w:rsidR="00B50F7C" w:rsidRPr="00B50F7C">
        <w:rPr>
          <w:rFonts w:asciiTheme="minorBidi" w:hAnsiTheme="minorBidi" w:cs="Cordia New"/>
          <w:color w:val="000000"/>
          <w:sz w:val="31"/>
          <w:szCs w:val="31"/>
          <w:cs/>
        </w:rPr>
        <w:t>ราย</w:t>
      </w:r>
      <w:r w:rsidR="00B50F7C" w:rsidRPr="00B50F7C">
        <w:rPr>
          <w:rFonts w:asciiTheme="minorBidi" w:hAnsiTheme="minorBidi" w:cs="Cordia New" w:hint="cs"/>
          <w:color w:val="000000"/>
          <w:sz w:val="31"/>
          <w:szCs w:val="31"/>
          <w:cs/>
        </w:rPr>
        <w:t xml:space="preserve"> </w:t>
      </w:r>
      <w:r w:rsidR="00B50F7C" w:rsidRPr="00B50F7C">
        <w:rPr>
          <w:rFonts w:asciiTheme="minorBidi" w:hAnsiTheme="minorBidi" w:cs="Cordia New"/>
          <w:color w:val="000000"/>
          <w:sz w:val="31"/>
          <w:szCs w:val="31"/>
          <w:cs/>
        </w:rPr>
        <w:t xml:space="preserve">ระหว่างช่วงเวลาซื้อขายของตลาดหลักทรัพย์แห่งประเทศไทย ตั้งแต่วันที่ </w:t>
      </w:r>
      <w:r w:rsidR="00B50F7C" w:rsidRPr="00B50F7C">
        <w:rPr>
          <w:rFonts w:asciiTheme="minorBidi" w:hAnsiTheme="minorBidi" w:cstheme="minorBidi"/>
          <w:color w:val="000000"/>
          <w:sz w:val="31"/>
          <w:szCs w:val="31"/>
        </w:rPr>
        <w:t xml:space="preserve">1 </w:t>
      </w:r>
      <w:r w:rsidR="008574F6">
        <w:rPr>
          <w:rFonts w:asciiTheme="minorBidi" w:hAnsiTheme="minorBidi" w:cs="Cordia New"/>
          <w:color w:val="000000"/>
          <w:sz w:val="31"/>
          <w:szCs w:val="31"/>
          <w:cs/>
        </w:rPr>
        <w:t>มกราคม</w:t>
      </w:r>
      <w:r w:rsidR="008574F6">
        <w:rPr>
          <w:rFonts w:asciiTheme="minorBidi" w:hAnsiTheme="minorBidi" w:cs="Cordia New" w:hint="cs"/>
          <w:color w:val="000000"/>
          <w:sz w:val="31"/>
          <w:szCs w:val="31"/>
          <w:cs/>
        </w:rPr>
        <w:t xml:space="preserve"> </w:t>
      </w:r>
      <w:bookmarkStart w:id="0" w:name="_GoBack"/>
      <w:bookmarkEnd w:id="0"/>
      <w:r w:rsidR="00B50F7C" w:rsidRPr="00B50F7C">
        <w:rPr>
          <w:rFonts w:asciiTheme="minorBidi" w:hAnsiTheme="minorBidi" w:cs="Cordia New"/>
          <w:color w:val="000000"/>
          <w:sz w:val="31"/>
          <w:szCs w:val="31"/>
          <w:cs/>
        </w:rPr>
        <w:t>-</w:t>
      </w:r>
      <w:r w:rsidR="00B50F7C" w:rsidRPr="00B50F7C">
        <w:rPr>
          <w:rFonts w:asciiTheme="minorBidi" w:hAnsiTheme="minorBidi" w:cstheme="minorBidi"/>
          <w:color w:val="000000"/>
          <w:sz w:val="31"/>
          <w:szCs w:val="31"/>
        </w:rPr>
        <w:t xml:space="preserve">31 </w:t>
      </w:r>
      <w:r w:rsidR="00B50F7C" w:rsidRPr="00B50F7C">
        <w:rPr>
          <w:rFonts w:asciiTheme="minorBidi" w:hAnsiTheme="minorBidi" w:cs="Cordia New"/>
          <w:color w:val="000000"/>
          <w:sz w:val="31"/>
          <w:szCs w:val="31"/>
          <w:cs/>
        </w:rPr>
        <w:t xml:space="preserve">ธันวาคม </w:t>
      </w:r>
      <w:r w:rsidR="00B50F7C" w:rsidRPr="00B50F7C">
        <w:rPr>
          <w:rFonts w:asciiTheme="minorBidi" w:hAnsiTheme="minorBidi" w:cstheme="minorBidi"/>
          <w:color w:val="000000"/>
          <w:sz w:val="31"/>
          <w:szCs w:val="31"/>
        </w:rPr>
        <w:t xml:space="preserve">2562 </w:t>
      </w:r>
    </w:p>
    <w:p w:rsidR="00B05669" w:rsidRPr="00B50F7C" w:rsidRDefault="00B05669" w:rsidP="00935DA5">
      <w:pPr>
        <w:pStyle w:val="NoSpacing"/>
        <w:ind w:firstLine="720"/>
        <w:contextualSpacing/>
        <w:jc w:val="thaiDistribute"/>
        <w:rPr>
          <w:rFonts w:asciiTheme="minorBidi" w:hAnsiTheme="minorBidi"/>
          <w:i/>
          <w:iCs/>
          <w:sz w:val="31"/>
          <w:szCs w:val="31"/>
        </w:rPr>
      </w:pPr>
      <w:r w:rsidRPr="00B50F7C">
        <w:rPr>
          <w:rFonts w:asciiTheme="minorBidi" w:hAnsiTheme="minorBidi"/>
          <w:b/>
          <w:bCs/>
          <w:i/>
          <w:iCs/>
          <w:sz w:val="31"/>
          <w:szCs w:val="31"/>
          <w:cs/>
        </w:rPr>
        <w:t>ผู้ที่สนใจติดตามข่าวสาร</w:t>
      </w:r>
      <w:proofErr w:type="spellStart"/>
      <w:r w:rsidRPr="00B50F7C">
        <w:rPr>
          <w:rFonts w:asciiTheme="minorBidi" w:hAnsiTheme="minorBidi"/>
          <w:b/>
          <w:bCs/>
          <w:i/>
          <w:iCs/>
          <w:sz w:val="31"/>
          <w:szCs w:val="31"/>
          <w:cs/>
        </w:rPr>
        <w:t>อื่นๆ</w:t>
      </w:r>
      <w:proofErr w:type="spellEnd"/>
      <w:r w:rsidRPr="00B50F7C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 ของเอสซีจีได้ที่ </w:t>
      </w:r>
      <w:hyperlink r:id="rId7" w:history="1">
        <w:r w:rsidRPr="00B50F7C">
          <w:rPr>
            <w:rStyle w:val="Hyperlink"/>
            <w:rFonts w:asciiTheme="minorBidi" w:hAnsiTheme="minorBidi"/>
            <w:b/>
            <w:bCs/>
            <w:i/>
            <w:iCs/>
            <w:sz w:val="31"/>
            <w:szCs w:val="31"/>
          </w:rPr>
          <w:t>https</w:t>
        </w:r>
        <w:r w:rsidRPr="00B50F7C">
          <w:rPr>
            <w:rStyle w:val="Hyperlink"/>
            <w:rFonts w:asciiTheme="minorBidi" w:hAnsiTheme="minorBidi"/>
            <w:b/>
            <w:bCs/>
            <w:i/>
            <w:iCs/>
            <w:sz w:val="31"/>
            <w:szCs w:val="31"/>
            <w:cs/>
          </w:rPr>
          <w:t>://</w:t>
        </w:r>
        <w:proofErr w:type="spellStart"/>
        <w:r w:rsidRPr="00B50F7C">
          <w:rPr>
            <w:rStyle w:val="Hyperlink"/>
            <w:rFonts w:asciiTheme="minorBidi" w:hAnsiTheme="minorBidi"/>
            <w:b/>
            <w:bCs/>
            <w:i/>
            <w:iCs/>
            <w:sz w:val="31"/>
            <w:szCs w:val="31"/>
          </w:rPr>
          <w:t>scgnewschannel</w:t>
        </w:r>
        <w:proofErr w:type="spellEnd"/>
        <w:r w:rsidRPr="00B50F7C">
          <w:rPr>
            <w:rStyle w:val="Hyperlink"/>
            <w:rFonts w:asciiTheme="minorBidi" w:hAnsiTheme="minorBidi"/>
            <w:b/>
            <w:bCs/>
            <w:i/>
            <w:iCs/>
            <w:sz w:val="31"/>
            <w:szCs w:val="31"/>
            <w:cs/>
          </w:rPr>
          <w:t>.</w:t>
        </w:r>
        <w:r w:rsidRPr="00B50F7C">
          <w:rPr>
            <w:rStyle w:val="Hyperlink"/>
            <w:rFonts w:asciiTheme="minorBidi" w:hAnsiTheme="minorBidi"/>
            <w:b/>
            <w:bCs/>
            <w:i/>
            <w:iCs/>
            <w:sz w:val="31"/>
            <w:szCs w:val="31"/>
          </w:rPr>
          <w:t>com</w:t>
        </w:r>
      </w:hyperlink>
      <w:r w:rsidRPr="00B50F7C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 / </w:t>
      </w:r>
      <w:r w:rsidRPr="00B50F7C">
        <w:rPr>
          <w:rFonts w:asciiTheme="minorBidi" w:hAnsiTheme="minorBidi"/>
          <w:b/>
          <w:bCs/>
          <w:i/>
          <w:iCs/>
          <w:sz w:val="31"/>
          <w:szCs w:val="31"/>
        </w:rPr>
        <w:t>Facebook</w:t>
      </w:r>
      <w:r w:rsidRPr="00B50F7C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: </w:t>
      </w:r>
      <w:hyperlink r:id="rId8" w:history="1">
        <w:proofErr w:type="spellStart"/>
        <w:r w:rsidRPr="00B50F7C">
          <w:rPr>
            <w:rStyle w:val="Hyperlink"/>
            <w:rFonts w:asciiTheme="minorBidi" w:hAnsiTheme="minorBidi"/>
            <w:b/>
            <w:bCs/>
            <w:i/>
            <w:iCs/>
            <w:sz w:val="31"/>
            <w:szCs w:val="31"/>
          </w:rPr>
          <w:t>scgnewschannel</w:t>
        </w:r>
        <w:proofErr w:type="spellEnd"/>
      </w:hyperlink>
      <w:r w:rsidRPr="00B50F7C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 / </w:t>
      </w:r>
      <w:r w:rsidRPr="00B50F7C">
        <w:rPr>
          <w:rFonts w:asciiTheme="minorBidi" w:hAnsiTheme="minorBidi"/>
          <w:b/>
          <w:bCs/>
          <w:i/>
          <w:iCs/>
          <w:sz w:val="31"/>
          <w:szCs w:val="31"/>
        </w:rPr>
        <w:t>Twitter</w:t>
      </w:r>
      <w:r w:rsidRPr="00B50F7C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: </w:t>
      </w:r>
      <w:hyperlink r:id="rId9" w:history="1">
        <w:r w:rsidRPr="00B50F7C">
          <w:rPr>
            <w:rStyle w:val="Hyperlink"/>
            <w:rFonts w:asciiTheme="minorBidi" w:hAnsiTheme="minorBidi"/>
            <w:b/>
            <w:bCs/>
            <w:i/>
            <w:iCs/>
            <w:sz w:val="31"/>
            <w:szCs w:val="31"/>
          </w:rPr>
          <w:t>@</w:t>
        </w:r>
        <w:proofErr w:type="spellStart"/>
        <w:r w:rsidRPr="00B50F7C">
          <w:rPr>
            <w:rStyle w:val="Hyperlink"/>
            <w:rFonts w:asciiTheme="minorBidi" w:hAnsiTheme="minorBidi"/>
            <w:b/>
            <w:bCs/>
            <w:i/>
            <w:iCs/>
            <w:sz w:val="31"/>
            <w:szCs w:val="31"/>
          </w:rPr>
          <w:t>scgnewschannel</w:t>
        </w:r>
        <w:proofErr w:type="spellEnd"/>
      </w:hyperlink>
      <w:r w:rsidRPr="00B50F7C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 หรือ </w:t>
      </w:r>
      <w:r w:rsidRPr="00B50F7C">
        <w:rPr>
          <w:rFonts w:asciiTheme="minorBidi" w:hAnsiTheme="minorBidi"/>
          <w:b/>
          <w:bCs/>
          <w:i/>
          <w:iCs/>
          <w:sz w:val="31"/>
          <w:szCs w:val="31"/>
        </w:rPr>
        <w:t>Line@</w:t>
      </w:r>
      <w:r w:rsidRPr="00B50F7C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: </w:t>
      </w:r>
      <w:hyperlink r:id="rId10" w:history="1">
        <w:r w:rsidRPr="00B50F7C">
          <w:rPr>
            <w:rStyle w:val="Hyperlink"/>
            <w:rFonts w:asciiTheme="minorBidi" w:hAnsiTheme="minorBidi"/>
            <w:b/>
            <w:bCs/>
            <w:i/>
            <w:iCs/>
            <w:sz w:val="31"/>
            <w:szCs w:val="31"/>
          </w:rPr>
          <w:t>@</w:t>
        </w:r>
        <w:proofErr w:type="spellStart"/>
        <w:r w:rsidRPr="00B50F7C">
          <w:rPr>
            <w:rStyle w:val="Hyperlink"/>
            <w:rFonts w:asciiTheme="minorBidi" w:hAnsiTheme="minorBidi"/>
            <w:b/>
            <w:bCs/>
            <w:i/>
            <w:iCs/>
            <w:sz w:val="31"/>
            <w:szCs w:val="31"/>
          </w:rPr>
          <w:t>scgnewschannel</w:t>
        </w:r>
        <w:proofErr w:type="spellEnd"/>
      </w:hyperlink>
    </w:p>
    <w:p w:rsidR="004A0DDD" w:rsidRPr="00B50F7C" w:rsidRDefault="004A0DDD" w:rsidP="00722218">
      <w:pPr>
        <w:spacing w:after="0" w:line="240" w:lineRule="auto"/>
        <w:contextualSpacing/>
        <w:jc w:val="center"/>
        <w:rPr>
          <w:rFonts w:asciiTheme="minorBidi" w:hAnsiTheme="minorBidi"/>
          <w:sz w:val="31"/>
          <w:szCs w:val="31"/>
        </w:rPr>
      </w:pPr>
      <w:r w:rsidRPr="00B50F7C">
        <w:rPr>
          <w:rFonts w:asciiTheme="minorBidi" w:hAnsiTheme="minorBidi"/>
          <w:sz w:val="31"/>
          <w:szCs w:val="31"/>
          <w:cs/>
        </w:rPr>
        <w:t>**************************************************</w:t>
      </w:r>
    </w:p>
    <w:sectPr w:rsidR="004A0DDD" w:rsidRPr="00B50F7C" w:rsidSect="00593EF7">
      <w:headerReference w:type="default" r:id="rId11"/>
      <w:pgSz w:w="11906" w:h="16838"/>
      <w:pgMar w:top="1171" w:right="1440" w:bottom="284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FCC" w:rsidRDefault="001B5FCC" w:rsidP="00B74663">
      <w:pPr>
        <w:spacing w:after="0" w:line="240" w:lineRule="auto"/>
      </w:pPr>
      <w:r>
        <w:separator/>
      </w:r>
    </w:p>
  </w:endnote>
  <w:endnote w:type="continuationSeparator" w:id="0">
    <w:p w:rsidR="001B5FCC" w:rsidRDefault="001B5FCC" w:rsidP="00B74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FCC" w:rsidRDefault="001B5FCC" w:rsidP="00B74663">
      <w:pPr>
        <w:spacing w:after="0" w:line="240" w:lineRule="auto"/>
      </w:pPr>
      <w:r>
        <w:separator/>
      </w:r>
    </w:p>
  </w:footnote>
  <w:footnote w:type="continuationSeparator" w:id="0">
    <w:p w:rsidR="001B5FCC" w:rsidRDefault="001B5FCC" w:rsidP="00B74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663" w:rsidRDefault="00B74663" w:rsidP="00B74663">
    <w:pPr>
      <w:pStyle w:val="Header"/>
      <w:jc w:val="right"/>
    </w:pPr>
    <w:r w:rsidRPr="00D00707">
      <w:rPr>
        <w:rFonts w:asciiTheme="minorBidi" w:hAnsiTheme="minorBidi"/>
        <w:b/>
        <w:bCs/>
        <w:noProof/>
        <w:sz w:val="32"/>
        <w:szCs w:val="32"/>
      </w:rPr>
      <w:drawing>
        <wp:inline distT="0" distB="0" distL="0" distR="0" wp14:anchorId="75812638" wp14:editId="76A419AB">
          <wp:extent cx="1428750" cy="560906"/>
          <wp:effectExtent l="0" t="0" r="0" b="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1" t="16403" r="6613" b="17935"/>
                  <a:stretch/>
                </pic:blipFill>
                <pic:spPr bwMode="auto">
                  <a:xfrm>
                    <a:off x="0" y="0"/>
                    <a:ext cx="1445621" cy="56752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429"/>
    <w:rsid w:val="000B0429"/>
    <w:rsid w:val="001B5FCC"/>
    <w:rsid w:val="001C6A10"/>
    <w:rsid w:val="00283012"/>
    <w:rsid w:val="003144DC"/>
    <w:rsid w:val="004A0DDD"/>
    <w:rsid w:val="004E0C2F"/>
    <w:rsid w:val="00593EF7"/>
    <w:rsid w:val="005B7567"/>
    <w:rsid w:val="005C2DFB"/>
    <w:rsid w:val="00607424"/>
    <w:rsid w:val="006A28B5"/>
    <w:rsid w:val="006D607F"/>
    <w:rsid w:val="00706C55"/>
    <w:rsid w:val="00722218"/>
    <w:rsid w:val="007341EF"/>
    <w:rsid w:val="007377AF"/>
    <w:rsid w:val="00742E18"/>
    <w:rsid w:val="007628A1"/>
    <w:rsid w:val="007B2981"/>
    <w:rsid w:val="00811794"/>
    <w:rsid w:val="008574F6"/>
    <w:rsid w:val="008D36B8"/>
    <w:rsid w:val="00907EDA"/>
    <w:rsid w:val="00935DA5"/>
    <w:rsid w:val="009E56D2"/>
    <w:rsid w:val="00A902CC"/>
    <w:rsid w:val="00B05669"/>
    <w:rsid w:val="00B50F7C"/>
    <w:rsid w:val="00B74663"/>
    <w:rsid w:val="00C72483"/>
    <w:rsid w:val="00CA5527"/>
    <w:rsid w:val="00D92495"/>
    <w:rsid w:val="00DB569C"/>
    <w:rsid w:val="00DB5750"/>
    <w:rsid w:val="00DC0BE5"/>
    <w:rsid w:val="00DF210E"/>
    <w:rsid w:val="00E60651"/>
    <w:rsid w:val="00E673B4"/>
    <w:rsid w:val="00E8074D"/>
    <w:rsid w:val="00E8119D"/>
    <w:rsid w:val="00F17455"/>
    <w:rsid w:val="00F9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F0E293"/>
  <w15:chartTrackingRefBased/>
  <w15:docId w15:val="{1BD2A390-6B1F-4DEB-A472-5ABB91BA9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83012"/>
    <w:rPr>
      <w:b/>
      <w:bCs/>
    </w:rPr>
  </w:style>
  <w:style w:type="paragraph" w:styleId="NoSpacing">
    <w:name w:val="No Spacing"/>
    <w:uiPriority w:val="1"/>
    <w:qFormat/>
    <w:rsid w:val="0028301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746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4663"/>
  </w:style>
  <w:style w:type="paragraph" w:styleId="Footer">
    <w:name w:val="footer"/>
    <w:basedOn w:val="Normal"/>
    <w:link w:val="FooterChar"/>
    <w:uiPriority w:val="99"/>
    <w:unhideWhenUsed/>
    <w:rsid w:val="00B746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4663"/>
  </w:style>
  <w:style w:type="character" w:styleId="Hyperlink">
    <w:name w:val="Hyperlink"/>
    <w:basedOn w:val="DefaultParagraphFont"/>
    <w:uiPriority w:val="99"/>
    <w:unhideWhenUsed/>
    <w:rsid w:val="00B0566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E8074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cebook.com/scgnewschanne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scgnewschannel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line.me/R/ti/p/%40scgnewschanne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witter.com/scgnewschanne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Sutinee Phukosi</dc:creator>
  <cp:keywords/>
  <dc:description/>
  <cp:lastModifiedBy>Sutinee Phukosi</cp:lastModifiedBy>
  <cp:revision>8</cp:revision>
  <dcterms:created xsi:type="dcterms:W3CDTF">2020-11-30T10:32:00Z</dcterms:created>
  <dcterms:modified xsi:type="dcterms:W3CDTF">2020-12-02T06:00:00Z</dcterms:modified>
</cp:coreProperties>
</file>